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lektor języka angielskiego to opłacalny zawód?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pracy? Zapoznaj się z pomocnym wpisem o pracy jako nauczyciel angielskiego!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decyduje się na naukę języków obcych, a szczególną popularnością wśród dzieci cieszy się język angielski. Przez to na rynku istnieje ogromne zapotrzebowanie na specjalistów, znających ten język w doskonałym stopniu. </w:t>
      </w:r>
      <w:r>
        <w:rPr>
          <w:rFonts w:ascii="calibri" w:hAnsi="calibri" w:eastAsia="calibri" w:cs="calibri"/>
          <w:sz w:val="24"/>
          <w:szCs w:val="24"/>
          <w:b/>
        </w:rPr>
        <w:t xml:space="preserve">Lektor języka angielskiego</w:t>
      </w:r>
      <w:r>
        <w:rPr>
          <w:rFonts w:ascii="calibri" w:hAnsi="calibri" w:eastAsia="calibri" w:cs="calibri"/>
          <w:sz w:val="24"/>
          <w:szCs w:val="24"/>
        </w:rPr>
        <w:t xml:space="preserve"> to stała praca, która charakteryzuje się wieloma zaletami, takimi jak</w:t>
      </w:r>
      <w:r>
        <w:rPr>
          <w:rFonts w:ascii="calibri" w:hAnsi="calibri" w:eastAsia="calibri" w:cs="calibri"/>
          <w:sz w:val="24"/>
          <w:szCs w:val="24"/>
        </w:rPr>
        <w:t xml:space="preserve"> pasji do nauczania dzieci, wyzwań i satysfakcji zawodowej.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lektor języka angielskiego dobrze zarabia?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Kwoty zarabiane przez lektora języka angielskiego są uzależnione od umiejętności oraz wiedzy każdej osoby. Bardzo cennymi umiejętnościami jest komunikacja i zdolność przekazywania swojej wiedzy uczniom, z wykorzystaniem kreatywnych podejść. Świetnym rozwiązaniem jest nauka poprzez zabawę, dlatego dobry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lektor języka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powinien posiadać minimalne zdolności pedagogiczne i zamiłowanie do przekazywania wiedzy młodszym osobom.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zostać nauczycielem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znasz język angielski w stopniu perfekcyjnym, posiadasz doświadczenie z dawania korepetycji dzieciom, to koniecznie rozważ pracę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lektor języka angielskiego</w:t>
      </w:r>
      <w:r>
        <w:rPr>
          <w:rFonts w:ascii="calibri" w:hAnsi="calibri" w:eastAsia="calibri" w:cs="calibri"/>
          <w:sz w:val="24"/>
          <w:szCs w:val="24"/>
        </w:rPr>
        <w:t xml:space="preserve">. Jest to świetna możliwość rozpoczęcia kariery w branży edukacyjnej, która ma ogromne zapotrzebowanie, a dodatkowo jest stała. Aby móc nauczać dzieci koniecznym będzie podstawowe zaświadczenie o studiach pedagogicznych oraz doskonałe zdolności językowe.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erse.earlystage.pl/praca/praca-u-na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2026-05-08T18:43:28+02:00</dcterms:created>
  <dcterms:modified xsi:type="dcterms:W3CDTF">2026-05-08T18:43:28+02:00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